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29" w:rsidRPr="001F76BA" w:rsidRDefault="003D251B" w:rsidP="00EF59E8">
      <w:pPr>
        <w:jc w:val="center"/>
      </w:pPr>
      <w:r w:rsidRPr="003D251B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1D1DF31" wp14:editId="1B6C60B3">
            <wp:simplePos x="0" y="0"/>
            <wp:positionH relativeFrom="column">
              <wp:posOffset>1517650</wp:posOffset>
            </wp:positionH>
            <wp:positionV relativeFrom="paragraph">
              <wp:posOffset>4445</wp:posOffset>
            </wp:positionV>
            <wp:extent cx="660400" cy="597346"/>
            <wp:effectExtent l="0" t="0" r="635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973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6BA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-34290</wp:posOffset>
            </wp:positionV>
            <wp:extent cx="610870" cy="685800"/>
            <wp:effectExtent l="0" t="0" r="0" b="0"/>
            <wp:wrapNone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51B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04C10D39" wp14:editId="7D2503EB">
            <wp:simplePos x="0" y="0"/>
            <wp:positionH relativeFrom="column">
              <wp:posOffset>4114165</wp:posOffset>
            </wp:positionH>
            <wp:positionV relativeFrom="paragraph">
              <wp:posOffset>5715</wp:posOffset>
            </wp:positionV>
            <wp:extent cx="1297401" cy="637540"/>
            <wp:effectExtent l="0" t="0" r="0" b="0"/>
            <wp:wrapNone/>
            <wp:docPr id="2" name="Picture 2" descr="https://www.lmt.lt/data/public/uploads/2019/09/lmt_en_logo1_colour_spat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lmt.lt/data/public/uploads/2019/09/lmt_en_logo1_colour_spat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01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51B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B65086D" wp14:editId="2E010B86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653843" cy="44316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43" cy="4431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022" w:rsidRPr="001F76BA" w:rsidRDefault="00002022" w:rsidP="00EF59E8">
      <w:pPr>
        <w:jc w:val="center"/>
      </w:pPr>
    </w:p>
    <w:p w:rsidR="00545AAE" w:rsidRPr="001F76BA" w:rsidRDefault="00545AAE" w:rsidP="00D933BB">
      <w:pPr>
        <w:tabs>
          <w:tab w:val="left" w:pos="3060"/>
          <w:tab w:val="left" w:pos="3780"/>
        </w:tabs>
      </w:pPr>
    </w:p>
    <w:p w:rsidR="00545AAE" w:rsidRPr="001F76BA" w:rsidRDefault="00545AAE" w:rsidP="00F85E8E">
      <w:pPr>
        <w:tabs>
          <w:tab w:val="left" w:pos="3060"/>
          <w:tab w:val="left" w:pos="3780"/>
        </w:tabs>
        <w:jc w:val="center"/>
      </w:pPr>
    </w:p>
    <w:p w:rsidR="003D251B" w:rsidRDefault="003D251B" w:rsidP="00670E60">
      <w:pPr>
        <w:tabs>
          <w:tab w:val="left" w:pos="3060"/>
          <w:tab w:val="left" w:pos="3780"/>
        </w:tabs>
        <w:jc w:val="center"/>
        <w:rPr>
          <w:b/>
          <w:sz w:val="28"/>
        </w:rPr>
      </w:pPr>
    </w:p>
    <w:p w:rsidR="003D251B" w:rsidRDefault="003D251B" w:rsidP="00670E60">
      <w:pPr>
        <w:tabs>
          <w:tab w:val="left" w:pos="3060"/>
          <w:tab w:val="left" w:pos="3780"/>
        </w:tabs>
        <w:jc w:val="center"/>
        <w:rPr>
          <w:b/>
          <w:sz w:val="28"/>
        </w:rPr>
      </w:pPr>
    </w:p>
    <w:p w:rsidR="00670E60" w:rsidRPr="001F76BA" w:rsidRDefault="001F76BA" w:rsidP="00670E60">
      <w:pPr>
        <w:tabs>
          <w:tab w:val="left" w:pos="3060"/>
          <w:tab w:val="left" w:pos="3780"/>
        </w:tabs>
        <w:jc w:val="center"/>
      </w:pPr>
      <w:bookmarkStart w:id="0" w:name="_GoBack"/>
      <w:r w:rsidRPr="001F76BA">
        <w:rPr>
          <w:b/>
          <w:sz w:val="28"/>
        </w:rPr>
        <w:t>Kvalifikacijos kėlimas pasinaudojant mobilumo schemomis</w:t>
      </w:r>
      <w:bookmarkEnd w:id="0"/>
    </w:p>
    <w:p w:rsidR="00670E60" w:rsidRPr="001F76BA" w:rsidRDefault="00670E60" w:rsidP="00670E60">
      <w:pPr>
        <w:tabs>
          <w:tab w:val="left" w:pos="3060"/>
          <w:tab w:val="left" w:pos="3780"/>
        </w:tabs>
        <w:jc w:val="center"/>
      </w:pPr>
    </w:p>
    <w:p w:rsidR="00670E60" w:rsidRPr="001F76BA" w:rsidRDefault="001F76BA" w:rsidP="00670E60">
      <w:pPr>
        <w:tabs>
          <w:tab w:val="left" w:pos="3060"/>
          <w:tab w:val="left" w:pos="3780"/>
        </w:tabs>
      </w:pPr>
      <w:r w:rsidRPr="001F76BA">
        <w:rPr>
          <w:b/>
        </w:rPr>
        <w:t>Renginio data</w:t>
      </w:r>
      <w:r>
        <w:rPr>
          <w:b/>
        </w:rPr>
        <w:t>:</w:t>
      </w:r>
      <w:r w:rsidR="006F0A79" w:rsidRPr="001F76BA">
        <w:rPr>
          <w:b/>
        </w:rPr>
        <w:t xml:space="preserve"> </w:t>
      </w:r>
      <w:r w:rsidRPr="001F76BA">
        <w:t xml:space="preserve">2019.12.4 </w:t>
      </w:r>
    </w:p>
    <w:p w:rsidR="00F85E8E" w:rsidRPr="001F76BA" w:rsidRDefault="001F76BA" w:rsidP="00670E60">
      <w:pPr>
        <w:tabs>
          <w:tab w:val="left" w:pos="3060"/>
          <w:tab w:val="left" w:pos="3780"/>
        </w:tabs>
      </w:pPr>
      <w:r w:rsidRPr="001F76BA">
        <w:rPr>
          <w:b/>
        </w:rPr>
        <w:t>Vieta</w:t>
      </w:r>
      <w:r w:rsidR="00F85E8E" w:rsidRPr="001F76BA">
        <w:t xml:space="preserve">: </w:t>
      </w:r>
      <w:r w:rsidRPr="001F76BA">
        <w:t>Vilniaus universiteto Senato salė</w:t>
      </w:r>
    </w:p>
    <w:p w:rsidR="00670E60" w:rsidRPr="001F76BA" w:rsidRDefault="00670E60" w:rsidP="00670E60">
      <w:pPr>
        <w:tabs>
          <w:tab w:val="left" w:pos="3060"/>
          <w:tab w:val="left" w:pos="3780"/>
        </w:tabs>
      </w:pPr>
    </w:p>
    <w:p w:rsidR="00670E60" w:rsidRPr="001F76BA" w:rsidRDefault="001F76BA" w:rsidP="00670E60">
      <w:pPr>
        <w:tabs>
          <w:tab w:val="left" w:pos="3060"/>
          <w:tab w:val="left" w:pos="3780"/>
        </w:tabs>
        <w:rPr>
          <w:b/>
        </w:rPr>
      </w:pPr>
      <w:r>
        <w:rPr>
          <w:b/>
        </w:rPr>
        <w:t>Preliminari renginio programa</w:t>
      </w:r>
    </w:p>
    <w:p w:rsidR="00670E60" w:rsidRPr="001F76BA" w:rsidRDefault="00670E60" w:rsidP="00670E60">
      <w:pPr>
        <w:tabs>
          <w:tab w:val="left" w:pos="3060"/>
          <w:tab w:val="left" w:pos="378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48"/>
      </w:tblGrid>
      <w:tr w:rsidR="00670E60" w:rsidRPr="001F76BA" w:rsidTr="00854601">
        <w:tc>
          <w:tcPr>
            <w:tcW w:w="1413" w:type="dxa"/>
          </w:tcPr>
          <w:p w:rsidR="00670E60" w:rsidRPr="001F76BA" w:rsidRDefault="0038651E" w:rsidP="00670E60">
            <w:pPr>
              <w:tabs>
                <w:tab w:val="left" w:pos="3060"/>
                <w:tab w:val="left" w:pos="3780"/>
              </w:tabs>
            </w:pPr>
            <w:r>
              <w:t>09:3</w:t>
            </w:r>
            <w:r w:rsidR="009D05C7" w:rsidRPr="001F76BA">
              <w:t>0-10</w:t>
            </w:r>
            <w:r>
              <w:t>:00</w:t>
            </w:r>
          </w:p>
        </w:tc>
        <w:tc>
          <w:tcPr>
            <w:tcW w:w="7648" w:type="dxa"/>
          </w:tcPr>
          <w:p w:rsidR="00F85E8E" w:rsidRPr="001F76BA" w:rsidRDefault="001F76BA" w:rsidP="00670E60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>Registracija</w:t>
            </w:r>
          </w:p>
          <w:p w:rsidR="002531AB" w:rsidRPr="001F76BA" w:rsidRDefault="002531AB" w:rsidP="006E3EFC">
            <w:pPr>
              <w:tabs>
                <w:tab w:val="left" w:pos="3060"/>
                <w:tab w:val="left" w:pos="3780"/>
              </w:tabs>
              <w:rPr>
                <w:i/>
              </w:rPr>
            </w:pPr>
          </w:p>
        </w:tc>
      </w:tr>
      <w:tr w:rsidR="00670E60" w:rsidRPr="001F76BA" w:rsidTr="00854601">
        <w:tc>
          <w:tcPr>
            <w:tcW w:w="1413" w:type="dxa"/>
          </w:tcPr>
          <w:p w:rsidR="00670E60" w:rsidRPr="001F76BA" w:rsidRDefault="009D05C7" w:rsidP="00670E60">
            <w:pPr>
              <w:tabs>
                <w:tab w:val="left" w:pos="3060"/>
                <w:tab w:val="left" w:pos="3780"/>
              </w:tabs>
            </w:pPr>
            <w:r w:rsidRPr="001F76BA">
              <w:t>10</w:t>
            </w:r>
            <w:r w:rsidR="0038651E">
              <w:t>:00</w:t>
            </w:r>
            <w:r w:rsidR="00A86857" w:rsidRPr="001F76BA">
              <w:t>-10</w:t>
            </w:r>
            <w:r w:rsidR="00E5687B">
              <w:t>:10</w:t>
            </w:r>
          </w:p>
        </w:tc>
        <w:tc>
          <w:tcPr>
            <w:tcW w:w="7648" w:type="dxa"/>
          </w:tcPr>
          <w:p w:rsidR="00F85E8E" w:rsidRPr="001F76BA" w:rsidRDefault="001F76BA" w:rsidP="009D05C7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>Sveikinimo žodis</w:t>
            </w:r>
          </w:p>
          <w:p w:rsidR="00157A63" w:rsidRPr="001F76BA" w:rsidRDefault="001E767A" w:rsidP="001F76BA">
            <w:pPr>
              <w:tabs>
                <w:tab w:val="left" w:pos="3060"/>
                <w:tab w:val="left" w:pos="3780"/>
              </w:tabs>
              <w:rPr>
                <w:i/>
              </w:rPr>
            </w:pPr>
            <w:r>
              <w:rPr>
                <w:i/>
              </w:rPr>
              <w:t>Vida Lapinskaitė, VU Mokslo ir inovacijų departamentas</w:t>
            </w:r>
          </w:p>
        </w:tc>
      </w:tr>
      <w:tr w:rsidR="00670E60" w:rsidRPr="001F76BA" w:rsidTr="00854601">
        <w:tc>
          <w:tcPr>
            <w:tcW w:w="1413" w:type="dxa"/>
          </w:tcPr>
          <w:p w:rsidR="00670E60" w:rsidRPr="001F76BA" w:rsidRDefault="00E5687B" w:rsidP="00157A63">
            <w:pPr>
              <w:tabs>
                <w:tab w:val="left" w:pos="3060"/>
                <w:tab w:val="left" w:pos="3780"/>
              </w:tabs>
            </w:pPr>
            <w:r>
              <w:t>10:10</w:t>
            </w:r>
            <w:r w:rsidR="00A86857" w:rsidRPr="001F76BA">
              <w:t>-10</w:t>
            </w:r>
            <w:r>
              <w:t>:50</w:t>
            </w:r>
          </w:p>
        </w:tc>
        <w:tc>
          <w:tcPr>
            <w:tcW w:w="7648" w:type="dxa"/>
          </w:tcPr>
          <w:p w:rsidR="006E3EFC" w:rsidRPr="001F76BA" w:rsidRDefault="006E3EFC" w:rsidP="00670E60">
            <w:pPr>
              <w:tabs>
                <w:tab w:val="left" w:pos="3060"/>
                <w:tab w:val="left" w:pos="3780"/>
              </w:tabs>
              <w:rPr>
                <w:b/>
              </w:rPr>
            </w:pPr>
            <w:r w:rsidRPr="001F76BA">
              <w:rPr>
                <w:b/>
              </w:rPr>
              <w:t xml:space="preserve">MSCA RISE </w:t>
            </w:r>
            <w:r w:rsidR="001F76BA">
              <w:rPr>
                <w:b/>
              </w:rPr>
              <w:t>veikla</w:t>
            </w:r>
            <w:r w:rsidR="001E767A">
              <w:rPr>
                <w:b/>
              </w:rPr>
              <w:t xml:space="preserve"> </w:t>
            </w:r>
            <w:r w:rsidR="001F76BA">
              <w:rPr>
                <w:b/>
              </w:rPr>
              <w:t xml:space="preserve">- </w:t>
            </w:r>
            <w:r w:rsidR="00AE0540" w:rsidRPr="001F76BA">
              <w:rPr>
                <w:b/>
              </w:rPr>
              <w:t>2020</w:t>
            </w:r>
            <w:r w:rsidR="001F76BA">
              <w:rPr>
                <w:b/>
              </w:rPr>
              <w:t xml:space="preserve"> m. kvietimas teikti paraiškas</w:t>
            </w:r>
          </w:p>
          <w:p w:rsidR="00157A63" w:rsidRPr="001F76BA" w:rsidRDefault="00A7696B" w:rsidP="00396B68">
            <w:pPr>
              <w:tabs>
                <w:tab w:val="left" w:pos="3060"/>
                <w:tab w:val="left" w:pos="3780"/>
              </w:tabs>
              <w:rPr>
                <w:i/>
              </w:rPr>
            </w:pPr>
            <w:r w:rsidRPr="006422CF">
              <w:rPr>
                <w:i/>
                <w:lang w:val="en-US"/>
              </w:rPr>
              <w:t>Christopher</w:t>
            </w:r>
            <w:r w:rsidRPr="00AC204A">
              <w:rPr>
                <w:i/>
                <w:lang w:val="en-US"/>
              </w:rPr>
              <w:t xml:space="preserve"> </w:t>
            </w:r>
            <w:r w:rsidRPr="006422CF">
              <w:rPr>
                <w:i/>
                <w:lang w:val="en-US"/>
              </w:rPr>
              <w:t>Reynolds</w:t>
            </w:r>
            <w:r w:rsidR="006E3EFC" w:rsidRPr="001F76BA">
              <w:rPr>
                <w:i/>
              </w:rPr>
              <w:t xml:space="preserve">, </w:t>
            </w:r>
            <w:r w:rsidR="00396B68">
              <w:rPr>
                <w:i/>
              </w:rPr>
              <w:t>Europos Komisija</w:t>
            </w:r>
            <w:r w:rsidR="006E3EFC" w:rsidRPr="001F76BA">
              <w:rPr>
                <w:i/>
              </w:rPr>
              <w:t xml:space="preserve"> </w:t>
            </w:r>
          </w:p>
        </w:tc>
      </w:tr>
      <w:tr w:rsidR="0038651E" w:rsidRPr="001F76BA" w:rsidTr="00854601">
        <w:tc>
          <w:tcPr>
            <w:tcW w:w="1413" w:type="dxa"/>
          </w:tcPr>
          <w:p w:rsidR="0038651E" w:rsidRDefault="00E5687B" w:rsidP="00157A63">
            <w:pPr>
              <w:tabs>
                <w:tab w:val="left" w:pos="3060"/>
                <w:tab w:val="left" w:pos="3780"/>
              </w:tabs>
            </w:pPr>
            <w:r>
              <w:t>10:50-11:30</w:t>
            </w:r>
          </w:p>
        </w:tc>
        <w:tc>
          <w:tcPr>
            <w:tcW w:w="7648" w:type="dxa"/>
          </w:tcPr>
          <w:p w:rsidR="0038651E" w:rsidRDefault="0038651E" w:rsidP="00670E60">
            <w:pPr>
              <w:tabs>
                <w:tab w:val="left" w:pos="3060"/>
                <w:tab w:val="left" w:pos="3780"/>
              </w:tabs>
              <w:rPr>
                <w:b/>
              </w:rPr>
            </w:pPr>
            <w:r w:rsidRPr="001F76BA">
              <w:rPr>
                <w:b/>
              </w:rPr>
              <w:t>MSCA</w:t>
            </w:r>
            <w:r>
              <w:rPr>
                <w:b/>
              </w:rPr>
              <w:t xml:space="preserve"> IF, ITN</w:t>
            </w:r>
          </w:p>
          <w:p w:rsidR="0038651E" w:rsidRPr="001F76BA" w:rsidRDefault="00A7696B" w:rsidP="00670E60">
            <w:pPr>
              <w:tabs>
                <w:tab w:val="left" w:pos="3060"/>
                <w:tab w:val="left" w:pos="3780"/>
              </w:tabs>
              <w:rPr>
                <w:b/>
              </w:rPr>
            </w:pPr>
            <w:r w:rsidRPr="006422CF">
              <w:rPr>
                <w:i/>
                <w:lang w:val="en-US"/>
              </w:rPr>
              <w:t>Christopher</w:t>
            </w:r>
            <w:r w:rsidRPr="00AC204A">
              <w:rPr>
                <w:i/>
                <w:lang w:val="en-US"/>
              </w:rPr>
              <w:t xml:space="preserve"> </w:t>
            </w:r>
            <w:r w:rsidRPr="006422CF">
              <w:rPr>
                <w:i/>
                <w:lang w:val="en-US"/>
              </w:rPr>
              <w:t>Reynolds</w:t>
            </w:r>
            <w:r w:rsidRPr="001F76BA">
              <w:rPr>
                <w:i/>
              </w:rPr>
              <w:t xml:space="preserve">, </w:t>
            </w:r>
            <w:r>
              <w:rPr>
                <w:i/>
              </w:rPr>
              <w:t>Europos Komisija</w:t>
            </w:r>
          </w:p>
        </w:tc>
      </w:tr>
      <w:tr w:rsidR="00670E60" w:rsidRPr="001F76BA" w:rsidTr="00854601">
        <w:tc>
          <w:tcPr>
            <w:tcW w:w="1413" w:type="dxa"/>
          </w:tcPr>
          <w:p w:rsidR="00670E60" w:rsidRPr="001F76BA" w:rsidRDefault="00E5687B" w:rsidP="00670E60">
            <w:pPr>
              <w:tabs>
                <w:tab w:val="left" w:pos="3060"/>
                <w:tab w:val="left" w:pos="3780"/>
              </w:tabs>
            </w:pPr>
            <w:r>
              <w:t>11:30</w:t>
            </w:r>
            <w:r w:rsidR="00A86857" w:rsidRPr="001F76BA">
              <w:t>-11</w:t>
            </w:r>
            <w:r w:rsidR="009137CD" w:rsidRPr="001F76BA">
              <w:t>:</w:t>
            </w:r>
            <w:r>
              <w:t>45</w:t>
            </w:r>
          </w:p>
        </w:tc>
        <w:tc>
          <w:tcPr>
            <w:tcW w:w="7648" w:type="dxa"/>
          </w:tcPr>
          <w:p w:rsidR="006E3EFC" w:rsidRPr="001F76BA" w:rsidRDefault="00077D32" w:rsidP="006E3EFC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>Gerosios praktikos</w:t>
            </w:r>
            <w:r w:rsidR="001F76BA">
              <w:rPr>
                <w:b/>
              </w:rPr>
              <w:t xml:space="preserve"> pavyzdys</w:t>
            </w:r>
            <w:r>
              <w:rPr>
                <w:b/>
              </w:rPr>
              <w:t xml:space="preserve"> – </w:t>
            </w:r>
            <w:r w:rsidR="006E3EFC" w:rsidRPr="001F76BA">
              <w:rPr>
                <w:b/>
              </w:rPr>
              <w:t xml:space="preserve">MSCA RISE </w:t>
            </w:r>
            <w:r>
              <w:rPr>
                <w:b/>
              </w:rPr>
              <w:t>projekto pristatymas</w:t>
            </w:r>
            <w:r w:rsidR="00BE1A9A" w:rsidRPr="001F76BA">
              <w:rPr>
                <w:b/>
              </w:rPr>
              <w:t xml:space="preserve"> </w:t>
            </w:r>
            <w:r w:rsidR="006E3EFC" w:rsidRPr="001F76BA">
              <w:rPr>
                <w:b/>
              </w:rPr>
              <w:t>(1)</w:t>
            </w:r>
          </w:p>
          <w:p w:rsidR="00157A63" w:rsidRPr="001F76BA" w:rsidRDefault="00A7696B" w:rsidP="006E3EFC">
            <w:pPr>
              <w:tabs>
                <w:tab w:val="left" w:pos="3060"/>
                <w:tab w:val="left" w:pos="3780"/>
              </w:tabs>
            </w:pPr>
            <w:r>
              <w:rPr>
                <w:i/>
              </w:rPr>
              <w:t>Pranešėjas</w:t>
            </w:r>
            <w:r w:rsidR="00077D32">
              <w:rPr>
                <w:i/>
              </w:rPr>
              <w:t xml:space="preserve"> (tbc)</w:t>
            </w:r>
          </w:p>
        </w:tc>
      </w:tr>
      <w:tr w:rsidR="00670E60" w:rsidRPr="001F76BA" w:rsidTr="00854601">
        <w:tc>
          <w:tcPr>
            <w:tcW w:w="1413" w:type="dxa"/>
          </w:tcPr>
          <w:p w:rsidR="00670E60" w:rsidRPr="001F76BA" w:rsidRDefault="00E5687B" w:rsidP="00670E60">
            <w:pPr>
              <w:tabs>
                <w:tab w:val="left" w:pos="3060"/>
                <w:tab w:val="left" w:pos="3780"/>
              </w:tabs>
            </w:pPr>
            <w:r>
              <w:t>11:45-12:00</w:t>
            </w:r>
          </w:p>
        </w:tc>
        <w:tc>
          <w:tcPr>
            <w:tcW w:w="7648" w:type="dxa"/>
          </w:tcPr>
          <w:p w:rsidR="006E3EFC" w:rsidRPr="001F76BA" w:rsidRDefault="00077D32" w:rsidP="006E3EFC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 xml:space="preserve">Gerosios praktikos pavyzdys – </w:t>
            </w:r>
            <w:r w:rsidRPr="001F76BA">
              <w:rPr>
                <w:b/>
              </w:rPr>
              <w:t xml:space="preserve">MSCA RISE </w:t>
            </w:r>
            <w:r>
              <w:rPr>
                <w:b/>
              </w:rPr>
              <w:t>projekto pristatymas</w:t>
            </w:r>
            <w:r w:rsidRPr="001F76BA">
              <w:rPr>
                <w:b/>
              </w:rPr>
              <w:t xml:space="preserve"> </w:t>
            </w:r>
            <w:r w:rsidR="006E3EFC" w:rsidRPr="001F76BA">
              <w:rPr>
                <w:b/>
              </w:rPr>
              <w:t>(2)</w:t>
            </w:r>
          </w:p>
          <w:p w:rsidR="00670E60" w:rsidRPr="001F76BA" w:rsidRDefault="00874D34" w:rsidP="00874D34">
            <w:pPr>
              <w:tabs>
                <w:tab w:val="left" w:pos="3060"/>
                <w:tab w:val="left" w:pos="3780"/>
              </w:tabs>
              <w:rPr>
                <w:i/>
              </w:rPr>
            </w:pPr>
            <w:r>
              <w:rPr>
                <w:i/>
              </w:rPr>
              <w:t>Prof. Henrikas Cesiulis, VU</w:t>
            </w:r>
            <w:r>
              <w:t xml:space="preserve"> </w:t>
            </w:r>
            <w:r w:rsidRPr="00874D34">
              <w:rPr>
                <w:i/>
              </w:rPr>
              <w:t>C</w:t>
            </w:r>
            <w:r>
              <w:rPr>
                <w:i/>
              </w:rPr>
              <w:t xml:space="preserve">hemijos ir geomokslų fakultetas, </w:t>
            </w:r>
            <w:r w:rsidRPr="00874D34">
              <w:rPr>
                <w:i/>
              </w:rPr>
              <w:t>Chemijos institutas</w:t>
            </w:r>
          </w:p>
        </w:tc>
      </w:tr>
      <w:tr w:rsidR="00E5687B" w:rsidRPr="001F76BA" w:rsidTr="00854601">
        <w:tc>
          <w:tcPr>
            <w:tcW w:w="1413" w:type="dxa"/>
          </w:tcPr>
          <w:p w:rsidR="00E5687B" w:rsidRDefault="00E5687B" w:rsidP="00E5687B">
            <w:pPr>
              <w:tabs>
                <w:tab w:val="left" w:pos="3060"/>
                <w:tab w:val="left" w:pos="3780"/>
              </w:tabs>
            </w:pPr>
            <w:r w:rsidRPr="001F76BA">
              <w:t>12:00-12</w:t>
            </w:r>
            <w:r>
              <w:t>:3</w:t>
            </w:r>
            <w:r w:rsidRPr="001F76BA">
              <w:t>0</w:t>
            </w:r>
          </w:p>
        </w:tc>
        <w:tc>
          <w:tcPr>
            <w:tcW w:w="7648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>Kavos pertrauka</w:t>
            </w:r>
          </w:p>
        </w:tc>
      </w:tr>
      <w:tr w:rsidR="00E5687B" w:rsidRPr="001F76BA" w:rsidTr="00854601">
        <w:tc>
          <w:tcPr>
            <w:tcW w:w="1413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</w:pPr>
            <w:r>
              <w:t>12:3</w:t>
            </w:r>
            <w:r w:rsidRPr="001F76BA">
              <w:t>0-12</w:t>
            </w:r>
            <w:r>
              <w:t>:4</w:t>
            </w:r>
            <w:r w:rsidRPr="001F76BA">
              <w:t>5</w:t>
            </w:r>
          </w:p>
        </w:tc>
        <w:tc>
          <w:tcPr>
            <w:tcW w:w="7648" w:type="dxa"/>
          </w:tcPr>
          <w:p w:rsidR="00E5687B" w:rsidRDefault="00E5687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 xml:space="preserve">Dalyvavimas MSCA ITN, </w:t>
            </w:r>
            <w:r w:rsidRPr="003A3AEA">
              <w:rPr>
                <w:b/>
              </w:rPr>
              <w:t xml:space="preserve">FP7 ir H2020 </w:t>
            </w:r>
            <w:r>
              <w:rPr>
                <w:b/>
              </w:rPr>
              <w:t>programos projektuose. Pasidalinimas patirtimi.</w:t>
            </w:r>
          </w:p>
          <w:p w:rsidR="00E5687B" w:rsidRPr="001F76BA" w:rsidRDefault="00A7696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i/>
              </w:rPr>
              <w:lastRenderedPageBreak/>
              <w:t xml:space="preserve">Dr. </w:t>
            </w:r>
            <w:r w:rsidR="00E5687B" w:rsidRPr="003A3AEA">
              <w:rPr>
                <w:i/>
              </w:rPr>
              <w:t>Rimvydas Krasauskas</w:t>
            </w:r>
            <w:r w:rsidR="00E5687B">
              <w:rPr>
                <w:i/>
              </w:rPr>
              <w:t>, VU Matematikos ir informatikos fakultetas</w:t>
            </w:r>
          </w:p>
        </w:tc>
      </w:tr>
      <w:tr w:rsidR="00E5687B" w:rsidRPr="001F76BA" w:rsidTr="00854601">
        <w:tc>
          <w:tcPr>
            <w:tcW w:w="1413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</w:pPr>
            <w:r w:rsidRPr="001F76BA">
              <w:lastRenderedPageBreak/>
              <w:t>12:45-13:00</w:t>
            </w:r>
          </w:p>
        </w:tc>
        <w:tc>
          <w:tcPr>
            <w:tcW w:w="7648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>Gerosios praktikos pavyzdys – MSCA ITN</w:t>
            </w:r>
            <w:r w:rsidRPr="001F76BA">
              <w:rPr>
                <w:b/>
              </w:rPr>
              <w:t xml:space="preserve"> </w:t>
            </w:r>
            <w:r>
              <w:rPr>
                <w:b/>
              </w:rPr>
              <w:t>projekto pristatymas</w:t>
            </w:r>
            <w:r w:rsidRPr="001F76BA">
              <w:rPr>
                <w:b/>
              </w:rPr>
              <w:t xml:space="preserve"> (2)</w:t>
            </w:r>
          </w:p>
          <w:p w:rsidR="00E5687B" w:rsidRPr="001F76BA" w:rsidRDefault="00A7696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i/>
                <w:lang w:val="en-US"/>
              </w:rPr>
              <w:t>Prof. Liudas Mažeika, Kauno Technologijos universitetas</w:t>
            </w:r>
          </w:p>
        </w:tc>
      </w:tr>
      <w:tr w:rsidR="00E5687B" w:rsidRPr="001F76BA" w:rsidTr="00854601">
        <w:tc>
          <w:tcPr>
            <w:tcW w:w="1413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</w:pPr>
            <w:r w:rsidRPr="001F76BA">
              <w:t>13:00-13</w:t>
            </w:r>
            <w:r>
              <w:t>:45</w:t>
            </w:r>
          </w:p>
        </w:tc>
        <w:tc>
          <w:tcPr>
            <w:tcW w:w="7648" w:type="dxa"/>
          </w:tcPr>
          <w:p w:rsidR="00E5687B" w:rsidRDefault="00E5687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b/>
              </w:rPr>
              <w:t xml:space="preserve">Pranešimas </w:t>
            </w:r>
            <w:r w:rsidRPr="001F76BA">
              <w:rPr>
                <w:b/>
              </w:rPr>
              <w:t>“</w:t>
            </w:r>
            <w:r>
              <w:rPr>
                <w:b/>
              </w:rPr>
              <w:t>Kvalifikacijos kėlimas pasinaudojant MSCA veiklomis</w:t>
            </w:r>
            <w:r w:rsidRPr="001F76BA">
              <w:rPr>
                <w:b/>
              </w:rPr>
              <w:t xml:space="preserve"> (ITN, IF)</w:t>
            </w:r>
            <w:r>
              <w:rPr>
                <w:b/>
              </w:rPr>
              <w:t>. Allience4Life projekto tyrimų pristatymas“. Suinteresuotųjų šalių diskusija</w:t>
            </w:r>
            <w:r w:rsidR="00A7696B">
              <w:rPr>
                <w:b/>
              </w:rPr>
              <w:t>.</w:t>
            </w:r>
          </w:p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  <w:rPr>
                <w:b/>
              </w:rPr>
            </w:pPr>
            <w:r>
              <w:rPr>
                <w:i/>
              </w:rPr>
              <w:t>Prof. Janina Tu</w:t>
            </w:r>
            <w:r w:rsidRPr="00052B49">
              <w:rPr>
                <w:i/>
              </w:rPr>
              <w:t>tkuvienė, VU Medicinos fakultetas</w:t>
            </w:r>
            <w:r w:rsidR="00A7696B">
              <w:rPr>
                <w:i/>
              </w:rPr>
              <w:t>,</w:t>
            </w:r>
            <w:r w:rsidRPr="00052B49">
              <w:rPr>
                <w:i/>
              </w:rPr>
              <w:t xml:space="preserve"> Biomedicinos mokslų institutas</w:t>
            </w:r>
          </w:p>
        </w:tc>
      </w:tr>
      <w:tr w:rsidR="00E5687B" w:rsidRPr="001F76BA" w:rsidTr="00854601">
        <w:tc>
          <w:tcPr>
            <w:tcW w:w="1413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</w:pPr>
            <w:r>
              <w:t>13:45-14:00</w:t>
            </w:r>
          </w:p>
        </w:tc>
        <w:tc>
          <w:tcPr>
            <w:tcW w:w="7648" w:type="dxa"/>
          </w:tcPr>
          <w:p w:rsidR="00E5687B" w:rsidRDefault="00E5687B" w:rsidP="00E5687B">
            <w:pPr>
              <w:tabs>
                <w:tab w:val="left" w:pos="3060"/>
                <w:tab w:val="left" w:pos="3780"/>
              </w:tabs>
              <w:rPr>
                <w:b/>
                <w:bCs/>
              </w:rPr>
            </w:pPr>
            <w:r w:rsidRPr="00FF774B">
              <w:rPr>
                <w:b/>
                <w:bCs/>
              </w:rPr>
              <w:t>Paralelinių laboratorijų MTEP veikla, skirta kurti ūkio sektoriams aktualias MTEP veiklų tematikas atitinkančius rezultatus, kurie vėliau galėtų būti komercinami</w:t>
            </w:r>
          </w:p>
          <w:p w:rsidR="00E5687B" w:rsidRPr="00FF774B" w:rsidRDefault="00E5687B" w:rsidP="00E5687B">
            <w:pPr>
              <w:tabs>
                <w:tab w:val="left" w:pos="3060"/>
                <w:tab w:val="left" w:pos="3780"/>
              </w:tabs>
              <w:rPr>
                <w:b/>
                <w:bCs/>
              </w:rPr>
            </w:pPr>
            <w:r w:rsidRPr="00283E87">
              <w:rPr>
                <w:i/>
              </w:rPr>
              <w:t xml:space="preserve">Eglė Miltakienė, </w:t>
            </w:r>
            <w:r>
              <w:rPr>
                <w:i/>
              </w:rPr>
              <w:t>Lietuvos mokslo taryba</w:t>
            </w:r>
          </w:p>
        </w:tc>
      </w:tr>
      <w:tr w:rsidR="00E5687B" w:rsidRPr="001F76BA" w:rsidTr="00854601">
        <w:tc>
          <w:tcPr>
            <w:tcW w:w="1413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</w:pPr>
            <w:r>
              <w:t>14:00</w:t>
            </w:r>
            <w:r w:rsidR="00DD3C91">
              <w:t>-14:15</w:t>
            </w:r>
          </w:p>
        </w:tc>
        <w:tc>
          <w:tcPr>
            <w:tcW w:w="7648" w:type="dxa"/>
          </w:tcPr>
          <w:p w:rsidR="00E5687B" w:rsidRPr="001F76BA" w:rsidRDefault="00E5687B" w:rsidP="00E5687B">
            <w:pPr>
              <w:tabs>
                <w:tab w:val="left" w:pos="3060"/>
                <w:tab w:val="left" w:pos="3780"/>
              </w:tabs>
              <w:rPr>
                <w:b/>
                <w:bCs/>
              </w:rPr>
            </w:pPr>
            <w:r>
              <w:rPr>
                <w:b/>
                <w:bCs/>
              </w:rPr>
              <w:t>Klausimai ir diskusijos</w:t>
            </w:r>
          </w:p>
        </w:tc>
      </w:tr>
    </w:tbl>
    <w:p w:rsidR="000C74F3" w:rsidRPr="001F76BA" w:rsidRDefault="000C74F3" w:rsidP="00D933BB">
      <w:pPr>
        <w:tabs>
          <w:tab w:val="left" w:pos="3060"/>
          <w:tab w:val="left" w:pos="3780"/>
        </w:tabs>
      </w:pPr>
    </w:p>
    <w:p w:rsidR="00246BFC" w:rsidRPr="001F76BA" w:rsidRDefault="00246BFC" w:rsidP="001F5162">
      <w:pPr>
        <w:tabs>
          <w:tab w:val="left" w:pos="3060"/>
        </w:tabs>
        <w:rPr>
          <w:sz w:val="20"/>
          <w:szCs w:val="20"/>
        </w:rPr>
      </w:pPr>
      <w:r w:rsidRPr="001F76BA">
        <w:tab/>
      </w:r>
      <w:r w:rsidRPr="001F76BA">
        <w:tab/>
      </w:r>
      <w:r w:rsidRPr="001F76BA">
        <w:tab/>
      </w:r>
      <w:r w:rsidR="00077D32">
        <w:rPr>
          <w:b/>
          <w:sz w:val="20"/>
          <w:szCs w:val="20"/>
        </w:rPr>
        <w:t>Kontaktinis asmuo</w:t>
      </w:r>
      <w:r w:rsidR="006E3EFC" w:rsidRPr="001F76BA">
        <w:rPr>
          <w:b/>
          <w:sz w:val="20"/>
          <w:szCs w:val="20"/>
        </w:rPr>
        <w:t>:</w:t>
      </w:r>
    </w:p>
    <w:p w:rsidR="00246BFC" w:rsidRPr="001F76BA" w:rsidRDefault="00246BFC" w:rsidP="001F5162">
      <w:pPr>
        <w:tabs>
          <w:tab w:val="left" w:pos="3060"/>
        </w:tabs>
        <w:rPr>
          <w:sz w:val="20"/>
          <w:szCs w:val="20"/>
        </w:rPr>
      </w:pPr>
      <w:r w:rsidRPr="001F76BA">
        <w:rPr>
          <w:sz w:val="20"/>
          <w:szCs w:val="20"/>
        </w:rPr>
        <w:tab/>
      </w:r>
      <w:r w:rsidRPr="001F76BA">
        <w:rPr>
          <w:sz w:val="20"/>
          <w:szCs w:val="20"/>
        </w:rPr>
        <w:tab/>
      </w:r>
      <w:r w:rsidRPr="001F76BA">
        <w:rPr>
          <w:sz w:val="20"/>
          <w:szCs w:val="20"/>
        </w:rPr>
        <w:tab/>
      </w:r>
      <w:r w:rsidR="00CB207E" w:rsidRPr="001F76BA">
        <w:rPr>
          <w:sz w:val="20"/>
          <w:szCs w:val="20"/>
        </w:rPr>
        <w:t>Donata Pečiukėnienė</w:t>
      </w:r>
      <w:r w:rsidRPr="001F76BA">
        <w:rPr>
          <w:sz w:val="20"/>
          <w:szCs w:val="20"/>
        </w:rPr>
        <w:t xml:space="preserve"> </w:t>
      </w:r>
    </w:p>
    <w:p w:rsidR="00246BFC" w:rsidRPr="001F76BA" w:rsidRDefault="00246BFC" w:rsidP="001F5162">
      <w:pPr>
        <w:tabs>
          <w:tab w:val="left" w:pos="3060"/>
        </w:tabs>
        <w:rPr>
          <w:sz w:val="20"/>
          <w:szCs w:val="20"/>
        </w:rPr>
      </w:pPr>
      <w:r w:rsidRPr="001F76BA">
        <w:rPr>
          <w:sz w:val="20"/>
          <w:szCs w:val="20"/>
        </w:rPr>
        <w:tab/>
      </w:r>
      <w:r w:rsidRPr="001F76BA">
        <w:rPr>
          <w:sz w:val="20"/>
          <w:szCs w:val="20"/>
        </w:rPr>
        <w:tab/>
      </w:r>
      <w:r w:rsidRPr="001F76BA">
        <w:rPr>
          <w:sz w:val="20"/>
          <w:szCs w:val="20"/>
        </w:rPr>
        <w:tab/>
      </w:r>
      <w:r w:rsidR="00077D32">
        <w:rPr>
          <w:sz w:val="20"/>
          <w:szCs w:val="20"/>
        </w:rPr>
        <w:t>Tel</w:t>
      </w:r>
      <w:r w:rsidR="00CB207E" w:rsidRPr="001F76BA">
        <w:rPr>
          <w:sz w:val="20"/>
          <w:szCs w:val="20"/>
        </w:rPr>
        <w:t>:</w:t>
      </w:r>
      <w:r w:rsidR="00102B15" w:rsidRPr="001F76BA">
        <w:rPr>
          <w:sz w:val="20"/>
          <w:szCs w:val="20"/>
        </w:rPr>
        <w:t xml:space="preserve"> </w:t>
      </w:r>
      <w:r w:rsidR="00077D32">
        <w:rPr>
          <w:sz w:val="20"/>
          <w:szCs w:val="20"/>
        </w:rPr>
        <w:t xml:space="preserve">+370 5 2366279 </w:t>
      </w:r>
      <w:r w:rsidRPr="001F76BA">
        <w:rPr>
          <w:sz w:val="20"/>
          <w:szCs w:val="20"/>
        </w:rPr>
        <w:tab/>
      </w:r>
      <w:r w:rsidRPr="001F76BA">
        <w:rPr>
          <w:sz w:val="20"/>
          <w:szCs w:val="20"/>
        </w:rPr>
        <w:tab/>
      </w:r>
      <w:r w:rsidRPr="001F76BA">
        <w:rPr>
          <w:sz w:val="20"/>
          <w:szCs w:val="20"/>
        </w:rPr>
        <w:tab/>
      </w:r>
      <w:r w:rsidR="00077D32">
        <w:rPr>
          <w:sz w:val="20"/>
          <w:szCs w:val="20"/>
        </w:rPr>
        <w:tab/>
        <w:t>E.p</w:t>
      </w:r>
      <w:r w:rsidRPr="001F76BA">
        <w:rPr>
          <w:sz w:val="20"/>
          <w:szCs w:val="20"/>
        </w:rPr>
        <w:t>:</w:t>
      </w:r>
      <w:r w:rsidR="00CB207E" w:rsidRPr="001F76BA">
        <w:rPr>
          <w:sz w:val="20"/>
          <w:szCs w:val="20"/>
        </w:rPr>
        <w:t xml:space="preserve"> donata.peciukeniene@cr.vu.lt</w:t>
      </w:r>
    </w:p>
    <w:p w:rsidR="00246BFC" w:rsidRPr="001F76BA" w:rsidRDefault="00246BFC" w:rsidP="00D933BB">
      <w:pPr>
        <w:tabs>
          <w:tab w:val="left" w:pos="3060"/>
          <w:tab w:val="left" w:pos="3780"/>
        </w:tabs>
      </w:pPr>
      <w:r w:rsidRPr="001F76BA">
        <w:tab/>
      </w:r>
    </w:p>
    <w:sectPr w:rsidR="00246BFC" w:rsidRPr="001F76BA" w:rsidSect="00C240B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C5" w:rsidRDefault="003D4CC5" w:rsidP="00EF59E8">
      <w:r>
        <w:separator/>
      </w:r>
    </w:p>
  </w:endnote>
  <w:endnote w:type="continuationSeparator" w:id="0">
    <w:p w:rsidR="003D4CC5" w:rsidRDefault="003D4CC5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FC" w:rsidRPr="00D07D51" w:rsidRDefault="00246BFC" w:rsidP="00D07D5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41149F7" wp14:editId="4877F26B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5" name="Tiesioji jungtis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3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86FEF" id="Tiesioji jungtis 5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" strokecolor="#63002c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FC" w:rsidRDefault="00246BFC" w:rsidP="00CE6760">
    <w:pPr>
      <w:pStyle w:val="Footer"/>
      <w:tabs>
        <w:tab w:val="clear" w:pos="4819"/>
        <w:tab w:val="clear" w:pos="9638"/>
        <w:tab w:val="left" w:pos="851"/>
        <w:tab w:val="left" w:pos="3119"/>
        <w:tab w:val="left" w:pos="5954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C5" w:rsidRDefault="003D4CC5" w:rsidP="00EF59E8">
      <w:r>
        <w:separator/>
      </w:r>
    </w:p>
  </w:footnote>
  <w:footnote w:type="continuationSeparator" w:id="0">
    <w:p w:rsidR="003D4CC5" w:rsidRDefault="003D4CC5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57167"/>
      <w:docPartObj>
        <w:docPartGallery w:val="Page Numbers (Top of Page)"/>
        <w:docPartUnique/>
      </w:docPartObj>
    </w:sdtPr>
    <w:sdtEndPr/>
    <w:sdtContent>
      <w:p w:rsidR="00246BFC" w:rsidRDefault="00246BFC" w:rsidP="00C240BF">
        <w:pPr>
          <w:pStyle w:val="Head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72576" behindDoc="1" locked="0" layoutInCell="1" allowOverlap="1" wp14:anchorId="1F3EA337" wp14:editId="2A35DE43">
                  <wp:simplePos x="0" y="0"/>
                  <wp:positionH relativeFrom="page">
                    <wp:posOffset>360045</wp:posOffset>
                  </wp:positionH>
                  <wp:positionV relativeFrom="page">
                    <wp:posOffset>360045</wp:posOffset>
                  </wp:positionV>
                  <wp:extent cx="6840000" cy="0"/>
                  <wp:effectExtent l="0" t="0" r="37465" b="19050"/>
                  <wp:wrapNone/>
                  <wp:docPr id="9" name="Tiesioji jungt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8400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300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199AD14" id="Tiesioji jungtis 1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" strokecolor="#63002c" strokeweight="1pt">
                  <w10:wrap anchorx="page" anchory="page"/>
                </v:line>
              </w:pict>
            </mc:Fallback>
          </mc:AlternateContent>
        </w:r>
      </w:p>
      <w:p w:rsidR="00246BFC" w:rsidRDefault="00246BFC" w:rsidP="00C240B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51B">
          <w:rPr>
            <w:noProof/>
          </w:rPr>
          <w:t>2</w:t>
        </w:r>
        <w:r>
          <w:fldChar w:fldCharType="end"/>
        </w:r>
      </w:p>
    </w:sdtContent>
  </w:sdt>
  <w:p w:rsidR="00246BFC" w:rsidRDefault="00246BFC" w:rsidP="00EF59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FC" w:rsidRPr="00BA461B" w:rsidRDefault="00246BFC" w:rsidP="00BA461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B9473D7" wp14:editId="0E04B3D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8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63002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8B50D9" id="Tiesioji jungtis 1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" strokecolor="#63002c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11473"/>
    <w:rsid w:val="00015032"/>
    <w:rsid w:val="00052B49"/>
    <w:rsid w:val="00077D32"/>
    <w:rsid w:val="000822DF"/>
    <w:rsid w:val="000B549E"/>
    <w:rsid w:val="000C74F3"/>
    <w:rsid w:val="00102B15"/>
    <w:rsid w:val="0011071D"/>
    <w:rsid w:val="00157A63"/>
    <w:rsid w:val="001C1164"/>
    <w:rsid w:val="001D03DD"/>
    <w:rsid w:val="001D1BD3"/>
    <w:rsid w:val="001E767A"/>
    <w:rsid w:val="001F3F9E"/>
    <w:rsid w:val="001F5162"/>
    <w:rsid w:val="001F76BA"/>
    <w:rsid w:val="002122CE"/>
    <w:rsid w:val="00217C37"/>
    <w:rsid w:val="00223684"/>
    <w:rsid w:val="00246BFC"/>
    <w:rsid w:val="002531AB"/>
    <w:rsid w:val="00272390"/>
    <w:rsid w:val="00283E87"/>
    <w:rsid w:val="0028634B"/>
    <w:rsid w:val="002A0E5D"/>
    <w:rsid w:val="002A67DB"/>
    <w:rsid w:val="002B5E27"/>
    <w:rsid w:val="002F18C1"/>
    <w:rsid w:val="00306A7A"/>
    <w:rsid w:val="003235C9"/>
    <w:rsid w:val="0032577C"/>
    <w:rsid w:val="003329FE"/>
    <w:rsid w:val="00344330"/>
    <w:rsid w:val="003443C1"/>
    <w:rsid w:val="003444C1"/>
    <w:rsid w:val="00371D49"/>
    <w:rsid w:val="00373544"/>
    <w:rsid w:val="0038651E"/>
    <w:rsid w:val="00396B68"/>
    <w:rsid w:val="003A38D3"/>
    <w:rsid w:val="003A3AEA"/>
    <w:rsid w:val="003D251B"/>
    <w:rsid w:val="003D4CC5"/>
    <w:rsid w:val="00403A29"/>
    <w:rsid w:val="00424CCC"/>
    <w:rsid w:val="00455358"/>
    <w:rsid w:val="004564B2"/>
    <w:rsid w:val="004623E9"/>
    <w:rsid w:val="00473C6A"/>
    <w:rsid w:val="004B5F09"/>
    <w:rsid w:val="004C2762"/>
    <w:rsid w:val="004C5B03"/>
    <w:rsid w:val="00500A98"/>
    <w:rsid w:val="00515185"/>
    <w:rsid w:val="00545AAE"/>
    <w:rsid w:val="00563B04"/>
    <w:rsid w:val="005E49CD"/>
    <w:rsid w:val="0060008F"/>
    <w:rsid w:val="00613434"/>
    <w:rsid w:val="00622537"/>
    <w:rsid w:val="00630A47"/>
    <w:rsid w:val="00667400"/>
    <w:rsid w:val="00670E60"/>
    <w:rsid w:val="006C2733"/>
    <w:rsid w:val="006C5F40"/>
    <w:rsid w:val="006D6A23"/>
    <w:rsid w:val="006E3EFC"/>
    <w:rsid w:val="006F0A79"/>
    <w:rsid w:val="007447BA"/>
    <w:rsid w:val="007530B5"/>
    <w:rsid w:val="0076297D"/>
    <w:rsid w:val="00764BB7"/>
    <w:rsid w:val="00775239"/>
    <w:rsid w:val="007A661D"/>
    <w:rsid w:val="00815267"/>
    <w:rsid w:val="008403D6"/>
    <w:rsid w:val="00854601"/>
    <w:rsid w:val="00862A85"/>
    <w:rsid w:val="00864EDA"/>
    <w:rsid w:val="00865383"/>
    <w:rsid w:val="00874D34"/>
    <w:rsid w:val="00875ACA"/>
    <w:rsid w:val="008B4B7B"/>
    <w:rsid w:val="008E0FA1"/>
    <w:rsid w:val="00910DEE"/>
    <w:rsid w:val="009137CD"/>
    <w:rsid w:val="0092632F"/>
    <w:rsid w:val="0093291B"/>
    <w:rsid w:val="00934BCF"/>
    <w:rsid w:val="00935A60"/>
    <w:rsid w:val="00945833"/>
    <w:rsid w:val="00974511"/>
    <w:rsid w:val="009915E7"/>
    <w:rsid w:val="009D05C7"/>
    <w:rsid w:val="009D6F0B"/>
    <w:rsid w:val="00A03089"/>
    <w:rsid w:val="00A03B4B"/>
    <w:rsid w:val="00A06192"/>
    <w:rsid w:val="00A17DE6"/>
    <w:rsid w:val="00A23F97"/>
    <w:rsid w:val="00A47A72"/>
    <w:rsid w:val="00A7696B"/>
    <w:rsid w:val="00A86857"/>
    <w:rsid w:val="00AB25A5"/>
    <w:rsid w:val="00AE0540"/>
    <w:rsid w:val="00AE1D13"/>
    <w:rsid w:val="00B00ECC"/>
    <w:rsid w:val="00B10B53"/>
    <w:rsid w:val="00B42F2B"/>
    <w:rsid w:val="00B551B4"/>
    <w:rsid w:val="00B7086A"/>
    <w:rsid w:val="00B81124"/>
    <w:rsid w:val="00BA26CE"/>
    <w:rsid w:val="00BA461B"/>
    <w:rsid w:val="00BA521C"/>
    <w:rsid w:val="00BB433A"/>
    <w:rsid w:val="00BC2C1E"/>
    <w:rsid w:val="00BD17AE"/>
    <w:rsid w:val="00BE1A9A"/>
    <w:rsid w:val="00C009D1"/>
    <w:rsid w:val="00C009D2"/>
    <w:rsid w:val="00C240BF"/>
    <w:rsid w:val="00C331A8"/>
    <w:rsid w:val="00C57418"/>
    <w:rsid w:val="00C63C67"/>
    <w:rsid w:val="00CB207E"/>
    <w:rsid w:val="00CB5E9D"/>
    <w:rsid w:val="00CC4A1D"/>
    <w:rsid w:val="00CE6760"/>
    <w:rsid w:val="00D07D51"/>
    <w:rsid w:val="00D107A5"/>
    <w:rsid w:val="00D35C6C"/>
    <w:rsid w:val="00D933BB"/>
    <w:rsid w:val="00D97AB1"/>
    <w:rsid w:val="00DC1DF3"/>
    <w:rsid w:val="00DD3C91"/>
    <w:rsid w:val="00E5687B"/>
    <w:rsid w:val="00E56C96"/>
    <w:rsid w:val="00E6312B"/>
    <w:rsid w:val="00E717D2"/>
    <w:rsid w:val="00EF55E3"/>
    <w:rsid w:val="00EF59E8"/>
    <w:rsid w:val="00F54929"/>
    <w:rsid w:val="00F85E8E"/>
    <w:rsid w:val="00FA3D5D"/>
    <w:rsid w:val="00FB4094"/>
    <w:rsid w:val="00FB448D"/>
    <w:rsid w:val="00FE649F"/>
    <w:rsid w:val="00FF0C1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9E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9E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5E49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D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D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7DE6"/>
    <w:rPr>
      <w:vertAlign w:val="superscript"/>
    </w:rPr>
  </w:style>
  <w:style w:type="table" w:styleId="TableGrid">
    <w:name w:val="Table Grid"/>
    <w:basedOn w:val="TableNormal"/>
    <w:uiPriority w:val="39"/>
    <w:rsid w:val="0067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509A-C684-4DF3-8A5F-B7933428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2019-11-21T14:57:00Z</dcterms:created>
  <dcterms:modified xsi:type="dcterms:W3CDTF">2019-11-21T14:57:00Z</dcterms:modified>
</cp:coreProperties>
</file>